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6D" w:rsidRPr="00A96F37" w:rsidRDefault="008178BD" w:rsidP="00454EF2">
      <w:pPr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sz w:val="20"/>
          <w:szCs w:val="20"/>
          <w:lang w:val="pl-PL"/>
        </w:rPr>
        <w:t>PRZEDMIO</w:t>
      </w:r>
      <w:r w:rsidR="007521D7">
        <w:rPr>
          <w:rFonts w:ascii="Times New Roman" w:hAnsi="Times New Roman" w:cs="Times New Roman"/>
          <w:b/>
          <w:sz w:val="20"/>
          <w:szCs w:val="20"/>
          <w:lang w:val="pl-PL"/>
        </w:rPr>
        <w:t>TOWY SYSTEM OCENIANIA Z PRZYRODY</w:t>
      </w:r>
    </w:p>
    <w:p w:rsidR="008178BD" w:rsidRPr="00A96F37" w:rsidRDefault="008178BD" w:rsidP="00454EF2">
      <w:pPr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sz w:val="20"/>
          <w:szCs w:val="20"/>
          <w:lang w:val="pl-PL"/>
        </w:rPr>
        <w:t>ROK SZKOLNY 2018/2019</w:t>
      </w:r>
    </w:p>
    <w:p w:rsidR="008178BD" w:rsidRPr="00A96F37" w:rsidRDefault="008178BD" w:rsidP="00454EF2">
      <w:pPr>
        <w:jc w:val="both"/>
        <w:rPr>
          <w:rFonts w:ascii="Times New Roman" w:hAnsi="Times New Roman" w:cs="Times New Roman"/>
          <w:b/>
          <w:i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i/>
          <w:sz w:val="20"/>
          <w:szCs w:val="20"/>
          <w:lang w:val="pl-PL"/>
        </w:rPr>
        <w:t>Wymagania edukacyjne i kryteria oceny.</w:t>
      </w:r>
    </w:p>
    <w:p w:rsidR="00454EF2" w:rsidRPr="00A96F37" w:rsidRDefault="008178BD" w:rsidP="00A96F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Przedmiotowy system oceniania z biologii uwzględnia założenia obowiązującego w Wewnątrzszkolnym Systemie Oceniania II Liceum Ogólnokształcącym im.Adama Asnyka w Bielsku-Białej. </w:t>
      </w:r>
    </w:p>
    <w:p w:rsidR="008178BD" w:rsidRPr="00A96F37" w:rsidRDefault="008178BD" w:rsidP="00A96F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Uwzględniając standardy wymagań podstawowych (odpowiadających ocenom dopuszczającej i dostatecznej) </w:t>
      </w:r>
      <w:r w:rsidR="00454EF2" w:rsidRPr="00A96F37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i ponadpodstawowych (ocenom: dobrej i bardzo dobrej) proponuje się odpowiednio następujące oceny wg obowiązującej skali:</w:t>
      </w:r>
    </w:p>
    <w:p w:rsidR="00050AF4" w:rsidRDefault="008178BD" w:rsidP="00A96F3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sz w:val="20"/>
          <w:szCs w:val="20"/>
          <w:lang w:val="pl-PL"/>
        </w:rPr>
        <w:t>ocena niedostateczna: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uczeń nie opanował wiedzy i umiejętności obejmujących wymagania konieczne. Nie uzyskał min</w:t>
      </w:r>
      <w:r w:rsidR="007521D7">
        <w:rPr>
          <w:rFonts w:ascii="Times New Roman" w:hAnsi="Times New Roman" w:cs="Times New Roman"/>
          <w:sz w:val="20"/>
          <w:szCs w:val="20"/>
          <w:lang w:val="pl-PL"/>
        </w:rPr>
        <w:t>imum 3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0% wartości punktów z odpowiedzi pisemnych podczas kontroli bieżącej . Nie potrafi definiować pojęć, omawiać i charakteryzować podstawowych zjawisk biologicznych, nawet przy pomocy nauczyciel</w:t>
      </w:r>
      <w:r w:rsidR="00050AF4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. Wykazuje brak systematyczności</w:t>
      </w:r>
      <w:r w:rsidR="00050AF4">
        <w:rPr>
          <w:rFonts w:ascii="Times New Roman" w:hAnsi="Times New Roman" w:cs="Times New Roman"/>
          <w:sz w:val="20"/>
          <w:szCs w:val="20"/>
          <w:lang w:val="pl-PL"/>
        </w:rPr>
        <w:t xml:space="preserve"> i chęci do nauki. Nie podejmuje prób poprawy ocen niedostatecznych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ze sprawdzianów w terminie wcześniej określonym lub odmawia odpowiedzi. Nie przejawia aktywności na lekcjach</w:t>
      </w:r>
      <w:r w:rsidR="00050AF4">
        <w:rPr>
          <w:rFonts w:ascii="Times New Roman" w:hAnsi="Times New Roman" w:cs="Times New Roman"/>
          <w:sz w:val="20"/>
          <w:szCs w:val="20"/>
          <w:lang w:val="pl-PL"/>
        </w:rPr>
        <w:t xml:space="preserve"> oraz nie prowadzi systematycznie zeszytu przedmiotowego.</w:t>
      </w:r>
    </w:p>
    <w:p w:rsidR="008178BD" w:rsidRPr="00A96F37" w:rsidRDefault="00050AF4" w:rsidP="00A96F3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50AF4">
        <w:rPr>
          <w:rFonts w:ascii="Times New Roman" w:hAnsi="Times New Roman" w:cs="Times New Roman"/>
          <w:b/>
          <w:sz w:val="20"/>
          <w:szCs w:val="20"/>
          <w:lang w:val="pl-PL"/>
        </w:rPr>
        <w:t>ocena dopuszczająca: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uczeń wykazuje duże braki w zakresie wymagań podstawowych, ale opanował wiedzę i umiejętności obejmujące wymagania konieczne. Potrafi skorzystać z pomocy nauczyciela, aby omawiać i charakteryzować zjawiska biologiczne. Podejmuje próby poprawy ocen niedostatecznych ze sprawdzianów. Nie przejawia aktywności na lekcjach. </w:t>
      </w:r>
      <w:r w:rsidR="008178BD"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Widoczne są braki </w:t>
      </w:r>
      <w:r w:rsidR="00FC4645"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w notatkach z lekcji w zeszycie przedmiotowym. </w:t>
      </w:r>
    </w:p>
    <w:p w:rsidR="00FC4645" w:rsidRPr="00A96F37" w:rsidRDefault="00FC4645" w:rsidP="00A96F3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sz w:val="20"/>
          <w:szCs w:val="20"/>
          <w:lang w:val="pl-PL"/>
        </w:rPr>
        <w:t>ocena dostateczna: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uczeń opanował wiedzę i umiejętności w zakresie podstawowym. Potrafi definiować pojęcia biologiczne, omawiać i charakteryzować zjawiska. Bez pomocy nauczyciela nie potrafi rozwiązywać problemów biologicznych, analizować, wnioskować, uogólniać i interpretować. Przejawia słabą aktywność na lekcjach, ale systematycznie prowadzi zeszyt przedmiotowy. </w:t>
      </w:r>
    </w:p>
    <w:p w:rsidR="00FC4645" w:rsidRPr="00A96F37" w:rsidRDefault="00FC4645" w:rsidP="00A96F3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sz w:val="20"/>
          <w:szCs w:val="20"/>
          <w:lang w:val="pl-PL"/>
        </w:rPr>
        <w:t>ocena dobra: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uczeń ma niewielkie braki w zakresie wiedzy. Potrafi przy niewielkiej pomocy nauczyciela problemowo przedstawiać zjawiska biologiczne, analizować, oceniać je i interpretować, wnioskować. Wykazuje aktywność na lekcjach. Podejmuje działania na rzecz środowiska i w zakresie profilaktyki zdrowotnej. </w:t>
      </w:r>
    </w:p>
    <w:p w:rsidR="00FC4645" w:rsidRPr="00A96F37" w:rsidRDefault="00FC4645" w:rsidP="00A96F3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sz w:val="20"/>
          <w:szCs w:val="20"/>
          <w:lang w:val="pl-PL"/>
        </w:rPr>
        <w:t>ocena bardzo dobra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: uczeń w stopniu wyczerpującym opanował materiał na poziomie wymagań podstawowych oraz wykazuje się wiadomościami i umiejętnościami dopełniającymi. Samodzielnie interpretuje, ocenia, analizuje zjawiska biologiczne. Potrafi uzasadnić opinie i sądy. Wykazuje umiejętność pozyskiwania informacji z różnych źródeł. Wykazuje aktywność na lekcjach oraz podejmuje działania dodatkowe (na rzecz środowiska, w zakresie profilaktyki zdrowotnej, bierze udział w konkursach i olimpiadach)</w:t>
      </w:r>
    </w:p>
    <w:p w:rsidR="0051510B" w:rsidRPr="00A96F37" w:rsidRDefault="0051510B" w:rsidP="00A96F3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sz w:val="20"/>
          <w:szCs w:val="20"/>
          <w:lang w:val="pl-PL"/>
        </w:rPr>
        <w:t>ocena celująca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: uczeń wykazuje wiedzę wykraczającą poza podstawę programową. Samodzielnie podejmuje  działania </w:t>
      </w:r>
      <w:r w:rsidR="007412F5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w celu rozwijania swoich zainteresowań i uzdolnień. Osiąga sukcesy w olimpiadach i konkursach.</w:t>
      </w:r>
    </w:p>
    <w:p w:rsidR="007412F5" w:rsidRDefault="007412F5" w:rsidP="00454EF2">
      <w:pPr>
        <w:jc w:val="both"/>
        <w:rPr>
          <w:rFonts w:ascii="Times New Roman" w:hAnsi="Times New Roman" w:cs="Times New Roman"/>
          <w:b/>
          <w:i/>
          <w:sz w:val="20"/>
          <w:szCs w:val="20"/>
          <w:lang w:val="pl-PL"/>
        </w:rPr>
      </w:pPr>
    </w:p>
    <w:p w:rsidR="0051510B" w:rsidRPr="00A96F37" w:rsidRDefault="0051510B" w:rsidP="00454EF2">
      <w:pPr>
        <w:jc w:val="both"/>
        <w:rPr>
          <w:rFonts w:ascii="Times New Roman" w:hAnsi="Times New Roman" w:cs="Times New Roman"/>
          <w:b/>
          <w:i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i/>
          <w:sz w:val="20"/>
          <w:szCs w:val="20"/>
          <w:lang w:val="pl-PL"/>
        </w:rPr>
        <w:t>Formy i metody sprawdzania wyników.</w:t>
      </w:r>
    </w:p>
    <w:p w:rsidR="0051510B" w:rsidRPr="00A96F37" w:rsidRDefault="0051510B" w:rsidP="00454EF2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Kontrola bieżąca, dokonywana w trakcie przyswajania nowej dla uczniów treści nauczania, pozwala na obserwację indywidualnych postępów ucznia. Należeć do niej będą:</w:t>
      </w:r>
    </w:p>
    <w:p w:rsidR="0051510B" w:rsidRPr="00A96F37" w:rsidRDefault="0051510B" w:rsidP="00454EF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sz w:val="20"/>
          <w:szCs w:val="20"/>
          <w:lang w:val="pl-PL"/>
        </w:rPr>
        <w:t>sprawdziany pisemne: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przeprowadzane najczęściej po realizacji poszczególnych działów nauczania lub pod koniec semestru albo roku szkolnego , np. sprawdzenie wyników nauczania. Wymaga dłuższego czasu na przeprowadzenie (godzinny sprawdzian pisemny). Data przeprowadzenia takiej kontroli ustalana jest na tydzień przed terminem pisania. Poprawa sprawdzianów jest dobrowolna i musi odbyć się na dyżurze dydaktycznym w ciągu dwóch  tygodni od momentu oddania sprawdzonych prac. Uczeń nieobecny zalicza sprawdzian na najbliższym dyżurze dydaktycznym po pojawieniu się w szkole. Sprawdziany zawierają zadania otwarte i zamknięte. </w:t>
      </w:r>
    </w:p>
    <w:p w:rsidR="0051510B" w:rsidRPr="00A96F37" w:rsidRDefault="0051510B" w:rsidP="00A96F37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Do zadań otwartych zaliczymy: </w:t>
      </w:r>
    </w:p>
    <w:p w:rsidR="0051510B" w:rsidRPr="00A96F37" w:rsidRDefault="00454EF2" w:rsidP="00A96F37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- </w:t>
      </w:r>
      <w:r w:rsidR="0051510B" w:rsidRPr="00A96F37">
        <w:rPr>
          <w:rFonts w:ascii="Times New Roman" w:hAnsi="Times New Roman" w:cs="Times New Roman"/>
          <w:sz w:val="20"/>
          <w:szCs w:val="20"/>
          <w:lang w:val="pl-PL"/>
        </w:rPr>
        <w:t>zadania krótkiej odpowiedzi</w:t>
      </w:r>
    </w:p>
    <w:p w:rsidR="0051510B" w:rsidRPr="00A96F37" w:rsidRDefault="00454EF2" w:rsidP="00A96F37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- </w:t>
      </w:r>
      <w:r w:rsidR="0051510B" w:rsidRPr="00A96F37">
        <w:rPr>
          <w:rFonts w:ascii="Times New Roman" w:hAnsi="Times New Roman" w:cs="Times New Roman"/>
          <w:sz w:val="20"/>
          <w:szCs w:val="20"/>
          <w:lang w:val="pl-PL"/>
        </w:rPr>
        <w:t>zadania z luką</w:t>
      </w:r>
    </w:p>
    <w:p w:rsidR="0051510B" w:rsidRPr="00A96F37" w:rsidRDefault="0051510B" w:rsidP="00A96F37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Do zadań zamkniętych zaliczymy:</w:t>
      </w:r>
    </w:p>
    <w:p w:rsidR="0051510B" w:rsidRPr="00A96F37" w:rsidRDefault="00A96F37" w:rsidP="00A96F37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-</w:t>
      </w:r>
      <w:r w:rsidR="0051510B" w:rsidRPr="00A96F37">
        <w:rPr>
          <w:rFonts w:ascii="Times New Roman" w:hAnsi="Times New Roman" w:cs="Times New Roman"/>
          <w:sz w:val="20"/>
          <w:szCs w:val="20"/>
          <w:lang w:val="pl-PL"/>
        </w:rPr>
        <w:t>zadania na dobieranie</w:t>
      </w:r>
    </w:p>
    <w:p w:rsidR="0051510B" w:rsidRPr="00A96F37" w:rsidRDefault="00A96F37" w:rsidP="00A96F37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- </w:t>
      </w:r>
      <w:r w:rsidR="0051510B" w:rsidRPr="00A96F37">
        <w:rPr>
          <w:rFonts w:ascii="Times New Roman" w:hAnsi="Times New Roman" w:cs="Times New Roman"/>
          <w:sz w:val="20"/>
          <w:szCs w:val="20"/>
          <w:lang w:val="pl-PL"/>
        </w:rPr>
        <w:t>zadania wielokrotnego wyboru typu A, B, C, D, E</w:t>
      </w:r>
    </w:p>
    <w:p w:rsidR="0051510B" w:rsidRPr="00A96F37" w:rsidRDefault="00A96F37" w:rsidP="00A96F37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- </w:t>
      </w:r>
      <w:r w:rsidR="0051510B" w:rsidRPr="00A96F37">
        <w:rPr>
          <w:rFonts w:ascii="Times New Roman" w:hAnsi="Times New Roman" w:cs="Times New Roman"/>
          <w:sz w:val="20"/>
          <w:szCs w:val="20"/>
          <w:lang w:val="pl-PL"/>
        </w:rPr>
        <w:t>zadania alternatywnego wyboru typu „prawda – fałsz”</w:t>
      </w:r>
    </w:p>
    <w:p w:rsidR="0051510B" w:rsidRPr="00A96F37" w:rsidRDefault="0051510B" w:rsidP="00A96F37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W ocenianiu prac pisemnych przyjęto następującą skalę:</w:t>
      </w:r>
    </w:p>
    <w:p w:rsidR="0051510B" w:rsidRPr="00A96F37" w:rsidRDefault="007A03D6" w:rsidP="00A96F37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niedostateczny</w:t>
      </w:r>
      <w:r w:rsidR="00A96F37"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     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– </w:t>
      </w:r>
      <w:r w:rsidR="00A96F37"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           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0</w:t>
      </w:r>
      <w:r w:rsidR="00D2131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-</w:t>
      </w:r>
      <w:r w:rsidR="00D21311">
        <w:rPr>
          <w:rFonts w:ascii="Times New Roman" w:hAnsi="Times New Roman" w:cs="Times New Roman"/>
          <w:sz w:val="20"/>
          <w:szCs w:val="20"/>
          <w:lang w:val="pl-PL"/>
        </w:rPr>
        <w:t xml:space="preserve"> 2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9%</w:t>
      </w:r>
    </w:p>
    <w:p w:rsidR="007A03D6" w:rsidRPr="00A96F37" w:rsidRDefault="007A03D6" w:rsidP="00A96F37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dopuszczający</w:t>
      </w:r>
      <w:r w:rsidR="00A96F37"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     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– </w:t>
      </w:r>
      <w:r w:rsidR="00A96F37"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           </w:t>
      </w:r>
      <w:r w:rsidR="00D21311">
        <w:rPr>
          <w:rFonts w:ascii="Times New Roman" w:hAnsi="Times New Roman" w:cs="Times New Roman"/>
          <w:sz w:val="20"/>
          <w:szCs w:val="20"/>
          <w:lang w:val="pl-PL"/>
        </w:rPr>
        <w:t xml:space="preserve">30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-</w:t>
      </w:r>
      <w:r w:rsidR="00D2131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49 %</w:t>
      </w:r>
    </w:p>
    <w:p w:rsidR="007A03D6" w:rsidRPr="00A96F37" w:rsidRDefault="007A03D6" w:rsidP="00A96F37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dostateczny </w:t>
      </w:r>
      <w:r w:rsidR="00A96F37"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        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A96F37"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–           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50</w:t>
      </w:r>
      <w:r w:rsidR="00D2131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- 74%</w:t>
      </w:r>
    </w:p>
    <w:p w:rsidR="007A03D6" w:rsidRPr="00A96F37" w:rsidRDefault="007A03D6" w:rsidP="00A96F37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dobry</w:t>
      </w:r>
      <w:r w:rsidR="00A96F37"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– </w:t>
      </w:r>
      <w:r w:rsidR="00A96F37"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          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75</w:t>
      </w:r>
      <w:r w:rsidR="00D2131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-</w:t>
      </w:r>
      <w:r w:rsidR="00D2131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89 %</w:t>
      </w:r>
    </w:p>
    <w:p w:rsidR="007A03D6" w:rsidRPr="00A96F37" w:rsidRDefault="007A03D6" w:rsidP="00A96F37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lastRenderedPageBreak/>
        <w:t xml:space="preserve">bardzo dobry </w:t>
      </w:r>
      <w:r w:rsidR="00A96F37"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      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– </w:t>
      </w:r>
      <w:r w:rsidR="00A96F37"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          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90 -100%</w:t>
      </w:r>
    </w:p>
    <w:p w:rsidR="007A03D6" w:rsidRPr="00A96F37" w:rsidRDefault="007A03D6" w:rsidP="00A96F37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celujący </w:t>
      </w:r>
      <w:r w:rsidR="00A96F37"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              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– </w:t>
      </w:r>
      <w:r w:rsidR="00A96F37"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          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100%</w:t>
      </w:r>
    </w:p>
    <w:p w:rsidR="007A03D6" w:rsidRPr="00A96F37" w:rsidRDefault="007A03D6" w:rsidP="00454EF2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Ocenę celującą otrzymuje uczeń, który rozwiązał poprawnie wszystkie zadania sprawdzianu na ocenę bardzo dobrą oraz zadanie (zadania) dodatkowe, o zwiększonym stopniu trudności. </w:t>
      </w:r>
    </w:p>
    <w:p w:rsidR="007A03D6" w:rsidRPr="00A96F37" w:rsidRDefault="00C13BE7" w:rsidP="00A96F37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Przyjęto metodę wystawiania oceny klasyfikacyjnej (semestralnej i rocznej) na podstawie wypadkowej ocen cząstkowych. Ocena końcowa nie jest średnią arytmetyczną ocen czastkowych. W przypadku wątpliwej oceny końcowej najwyżej ocenione są oceny ze sprawdzianów, kartkówek – dotyczących szerszego zakresu treści i odpowedzi ustne. </w:t>
      </w:r>
    </w:p>
    <w:p w:rsidR="00C13BE7" w:rsidRPr="00A96F37" w:rsidRDefault="00C13BE7" w:rsidP="00A96F37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Oceny cząstkowe moga posiadać znak „+” i „-„</w:t>
      </w:r>
    </w:p>
    <w:p w:rsidR="00C13BE7" w:rsidRPr="00A96F37" w:rsidRDefault="00C13BE7" w:rsidP="00A96F3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sz w:val="20"/>
          <w:szCs w:val="20"/>
          <w:lang w:val="pl-PL"/>
        </w:rPr>
        <w:t>wypowiedzi ustne: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połączone są z analizą materiałów źródłowych (rysunków, schematów), obserwacją modeli, wykonywaniem schematycznych rysunków. Kryteria oceniania odpowiedzi obejmują:</w:t>
      </w:r>
    </w:p>
    <w:p w:rsidR="00C13BE7" w:rsidRPr="00A96F37" w:rsidRDefault="00C13BE7" w:rsidP="00A96F37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- wartość merytoryczną wypowiedzi</w:t>
      </w:r>
    </w:p>
    <w:p w:rsidR="00C13BE7" w:rsidRPr="00A96F37" w:rsidRDefault="00C13BE7" w:rsidP="00A96F37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- samodzielność wypowiedzi</w:t>
      </w:r>
    </w:p>
    <w:p w:rsidR="00C13BE7" w:rsidRPr="00A96F37" w:rsidRDefault="00C13BE7" w:rsidP="00A96F37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- logiczny układ treści</w:t>
      </w:r>
    </w:p>
    <w:p w:rsidR="00C13BE7" w:rsidRPr="00A96F37" w:rsidRDefault="00C13BE7" w:rsidP="00A96F37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- sprawne i poprawne posługiwanie się terminologią biologiczną</w:t>
      </w:r>
    </w:p>
    <w:p w:rsidR="00C13BE7" w:rsidRPr="00A96F37" w:rsidRDefault="00C13BE7" w:rsidP="00A96F37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Uczeń, który odmówił odpowiedzi otrzymuje ocenę niedostateczną.</w:t>
      </w:r>
    </w:p>
    <w:p w:rsidR="00C13BE7" w:rsidRPr="00A96F37" w:rsidRDefault="00C13BE7" w:rsidP="00A96F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sz w:val="20"/>
          <w:szCs w:val="20"/>
          <w:lang w:val="pl-PL"/>
        </w:rPr>
        <w:t>kartkówki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(z trzech ostatnich tematów – niezapowiedziane)Kartkówki wcześniej zapowiedziane przez nauczyciela mogą obejmować większy zakres treści programowych. W tym przypadku ta forma sprawdzenia wiedzy i umiejętności jest obowiązkowa i nie ma możliwości zgłoszenia nie przygotowania. Uczniowie, którzy z przyczyn losowych są nieobecni na zajęciach w dniu pisania takiej kartkówki, będą odpytywani z danego materiału na najbliższych zajęciach. Poprawa wyżej wspomnianej kartkówki nie jest obowiązkowa, może ona mieć miejsce na dyżurze dydaktycznym w terminie nie później niż dwa tygodnie po oddaniu jej przez nauczyciela.</w:t>
      </w:r>
    </w:p>
    <w:p w:rsidR="00C13BE7" w:rsidRPr="00A96F37" w:rsidRDefault="00C13BE7" w:rsidP="00A96F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domowe prace ucznia: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w przypadku jej braku uczeń otrzymuje ocenę niedostateczną. Nie ocenia się zadań, które zostały rozwiązane błędnie. </w:t>
      </w:r>
    </w:p>
    <w:p w:rsidR="00C13BE7" w:rsidRPr="00A96F37" w:rsidRDefault="00C13BE7" w:rsidP="00A96F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kontrola zeszytu przedmiotowego: </w:t>
      </w:r>
      <w:r w:rsidR="00C93142"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np. podczas wypowiedzi ustnej. W przypadku stwierdzenia przez nauczyciela braków, dotyczących notatek z lekcji, uczniowi wyznacza się termin ich uzupełnienia. </w:t>
      </w:r>
    </w:p>
    <w:p w:rsidR="00C93142" w:rsidRPr="00A96F37" w:rsidRDefault="00C93142" w:rsidP="00A96F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Nieprzygotowanie: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w ciągu całego semestru uczeń ma prawo zgłosić raz nieprzygotowanie zwane „np” bez podania przyczyny. Np. nie zwalnia ucznia z zapowiedzianych z tygodniowym wyprzedzeniem sprawdzianów, zadań domowych, kartkówek itp. „np” należy zgłosić na początku lekcji w trakcie sprawdzania obecności przez nauczyciela. </w:t>
      </w:r>
    </w:p>
    <w:p w:rsidR="00C93142" w:rsidRPr="00A96F37" w:rsidRDefault="00C93142" w:rsidP="00A96F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aktywność na lekcji: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ocenę za aktywność wystawia się uczniowi, gdy:</w:t>
      </w:r>
    </w:p>
    <w:p w:rsidR="00C93142" w:rsidRPr="00A96F37" w:rsidRDefault="00C93142" w:rsidP="00A96F37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- prezentuje nowe informacje związane z omawianym tematem w postaci referatu, który przedstawia samodzielnie</w:t>
      </w:r>
    </w:p>
    <w:p w:rsidR="00C93142" w:rsidRPr="00A96F37" w:rsidRDefault="00C93142" w:rsidP="00A96F37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- przygotowuje, prezentuje i omawia pomoce dydaktyczne np. w postaci plakatów, foliogramów, tekstów źródłowych</w:t>
      </w:r>
    </w:p>
    <w:p w:rsidR="00C93142" w:rsidRPr="00A96F37" w:rsidRDefault="00C93142" w:rsidP="00A96F37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- wyciąga trafne wnioski</w:t>
      </w:r>
    </w:p>
    <w:p w:rsidR="00C93142" w:rsidRPr="00A96F37" w:rsidRDefault="00C93142" w:rsidP="00A96F37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- przedstawia wyniki samodzielnie zaplanowanych i przeprowadzonych obserwacji i eksperymentów biologicznych. </w:t>
      </w:r>
    </w:p>
    <w:p w:rsidR="00C93142" w:rsidRPr="00A96F37" w:rsidRDefault="00C93142" w:rsidP="00A96F37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- bierze udział w konkursach szkolnych, okręgowych, wojewódzkich, ogólnopolskich </w:t>
      </w:r>
    </w:p>
    <w:p w:rsidR="00C93142" w:rsidRPr="00A96F37" w:rsidRDefault="00C93142" w:rsidP="00A96F37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- planuje, przeprowadza wywiady z ciekawymi ludźmi czy ankiety dotyczących problemów biologicznych.</w:t>
      </w:r>
    </w:p>
    <w:p w:rsidR="00C93142" w:rsidRPr="00A96F37" w:rsidRDefault="00C93142" w:rsidP="00A96F37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- prezentuje problemy biologiczne w formie np.wystroju gabloty</w:t>
      </w:r>
    </w:p>
    <w:p w:rsidR="00C93142" w:rsidRPr="00A96F37" w:rsidRDefault="00C93142" w:rsidP="00A96F37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- przygotowuje i bierze aktywny udział w sesjach ekologicznych, inscenizacjach biologicznych, seminariach i dyskusjach problemowych</w:t>
      </w:r>
    </w:p>
    <w:p w:rsidR="00C93142" w:rsidRPr="00A96F37" w:rsidRDefault="00C93142" w:rsidP="00A96F37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- propaguje i podejmuje działania mające korzystny wpływ na zdrowie i środowisko wśród społeczności lokalnej czy regionalnej, np. przygotowanie audycji radiowych, udział w lokalnych akcjach ekologicznych. </w:t>
      </w:r>
    </w:p>
    <w:p w:rsidR="00C93142" w:rsidRPr="00A96F37" w:rsidRDefault="00C93142" w:rsidP="00A96F37">
      <w:pPr>
        <w:pStyle w:val="ListParagraph"/>
        <w:spacing w:after="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C93142" w:rsidRPr="00A96F37" w:rsidRDefault="00C93142" w:rsidP="00A96F37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i/>
          <w:sz w:val="20"/>
          <w:szCs w:val="20"/>
          <w:lang w:val="pl-PL"/>
        </w:rPr>
        <w:t>Warunki, które musi spełnić uczeń ubiegający się o weryfikację oceny semestralnej lub końcoworocznej , wyższej niż ustalona.</w:t>
      </w:r>
    </w:p>
    <w:p w:rsidR="00C93142" w:rsidRPr="00A96F37" w:rsidRDefault="00C93142" w:rsidP="00A96F37">
      <w:pPr>
        <w:pStyle w:val="ListParagraph"/>
        <w:spacing w:after="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C93142" w:rsidRPr="00A96F37" w:rsidRDefault="00C93142" w:rsidP="00A96F3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ma usprawiedliwione </w:t>
      </w:r>
      <w:r w:rsidR="00454EF2" w:rsidRPr="00A96F37">
        <w:rPr>
          <w:rFonts w:ascii="Times New Roman" w:hAnsi="Times New Roman" w:cs="Times New Roman"/>
          <w:sz w:val="20"/>
          <w:szCs w:val="20"/>
          <w:lang w:val="pl-PL"/>
        </w:rPr>
        <w:t>wszystkie nieobecności na lekcjach biologii w terminie ustalonym Statutem Szkoły</w:t>
      </w:r>
    </w:p>
    <w:p w:rsidR="00454EF2" w:rsidRPr="00A96F37" w:rsidRDefault="00454EF2" w:rsidP="00A96F3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uzyskał pozytywne oceny ze sprawdzianów lub zapowiedzianych kartkówek </w:t>
      </w:r>
    </w:p>
    <w:p w:rsidR="00454EF2" w:rsidRPr="00A96F37" w:rsidRDefault="00454EF2" w:rsidP="00A96F3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poprawił oceny niedostateczne ze sprawdzianów i zapowiedzianych kartkówek lub podejmował próby poprawy, </w:t>
      </w:r>
      <w:r w:rsidR="00A96F37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w terminie jednego tygodnia od momentu oddania prac pisemnych przez nauczyciela</w:t>
      </w:r>
    </w:p>
    <w:p w:rsidR="00454EF2" w:rsidRPr="00A96F37" w:rsidRDefault="00454EF2" w:rsidP="00A96F3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nie uzyskał oceny niedostatecznej na skutek odmowy odpowiedzi ustnej i pisemnej</w:t>
      </w:r>
    </w:p>
    <w:p w:rsidR="00454EF2" w:rsidRPr="00A96F37" w:rsidRDefault="00454EF2" w:rsidP="00A96F3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uzyskał przynajmniej 70% liczby ocen możliwych do uzyskania z bieżącej kontroli osiągnięć uczniów.</w:t>
      </w:r>
    </w:p>
    <w:p w:rsidR="00C13BE7" w:rsidRPr="008178BD" w:rsidRDefault="00C13BE7">
      <w:pPr>
        <w:rPr>
          <w:lang w:val="pl-PL"/>
        </w:rPr>
      </w:pPr>
    </w:p>
    <w:sectPr w:rsidR="00C13BE7" w:rsidRPr="008178BD" w:rsidSect="00A96F3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73DC"/>
    <w:multiLevelType w:val="hybridMultilevel"/>
    <w:tmpl w:val="4524CD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D6995"/>
    <w:multiLevelType w:val="hybridMultilevel"/>
    <w:tmpl w:val="83CCB1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83146"/>
    <w:multiLevelType w:val="hybridMultilevel"/>
    <w:tmpl w:val="FDAE9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A3DB0"/>
    <w:multiLevelType w:val="hybridMultilevel"/>
    <w:tmpl w:val="9C504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A77FB"/>
    <w:multiLevelType w:val="hybridMultilevel"/>
    <w:tmpl w:val="572ED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84AD6"/>
    <w:multiLevelType w:val="hybridMultilevel"/>
    <w:tmpl w:val="4ACE1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B67AF"/>
    <w:multiLevelType w:val="hybridMultilevel"/>
    <w:tmpl w:val="03BA3A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812B86"/>
    <w:multiLevelType w:val="hybridMultilevel"/>
    <w:tmpl w:val="C9069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D4B1F"/>
    <w:multiLevelType w:val="hybridMultilevel"/>
    <w:tmpl w:val="77768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C3D6B"/>
    <w:multiLevelType w:val="hybridMultilevel"/>
    <w:tmpl w:val="D946D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78BD"/>
    <w:rsid w:val="00041754"/>
    <w:rsid w:val="00050AF4"/>
    <w:rsid w:val="000F60E0"/>
    <w:rsid w:val="0018151C"/>
    <w:rsid w:val="00454EF2"/>
    <w:rsid w:val="0051510B"/>
    <w:rsid w:val="007412F5"/>
    <w:rsid w:val="007521D7"/>
    <w:rsid w:val="007A03D6"/>
    <w:rsid w:val="008178BD"/>
    <w:rsid w:val="00A96F37"/>
    <w:rsid w:val="00C13BE7"/>
    <w:rsid w:val="00C93142"/>
    <w:rsid w:val="00D21311"/>
    <w:rsid w:val="00E43F6D"/>
    <w:rsid w:val="00E82357"/>
    <w:rsid w:val="00F8628B"/>
    <w:rsid w:val="00FC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2018-09-16T14:00:00Z</cp:lastPrinted>
  <dcterms:created xsi:type="dcterms:W3CDTF">2018-11-08T16:15:00Z</dcterms:created>
  <dcterms:modified xsi:type="dcterms:W3CDTF">2018-11-08T16:15:00Z</dcterms:modified>
</cp:coreProperties>
</file>